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C91F" w14:textId="77777777" w:rsidR="00512AC9" w:rsidRPr="00C44D45" w:rsidRDefault="00512AC9" w:rsidP="00690753">
      <w:pPr>
        <w:rPr>
          <w:rFonts w:asciiTheme="majorHAnsi" w:hAnsiTheme="majorHAnsi"/>
          <w:sz w:val="22"/>
          <w:szCs w:val="22"/>
        </w:rPr>
      </w:pPr>
    </w:p>
    <w:p w14:paraId="648049EF" w14:textId="46714001" w:rsidR="006B3DB2" w:rsidRDefault="0027782A" w:rsidP="001C430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Munro is seeking a </w:t>
      </w:r>
      <w:r w:rsidR="006B3DB2">
        <w:rPr>
          <w:rFonts w:asciiTheme="majorHAnsi" w:hAnsiTheme="majorHAnsi"/>
          <w:sz w:val="22"/>
          <w:szCs w:val="22"/>
        </w:rPr>
        <w:t>National Irrigation Support Superhero</w:t>
      </w:r>
    </w:p>
    <w:p w14:paraId="01B13B69" w14:textId="77777777" w:rsidR="0027782A" w:rsidRDefault="0027782A" w:rsidP="001579EF">
      <w:pPr>
        <w:rPr>
          <w:rFonts w:asciiTheme="majorHAnsi" w:hAnsiTheme="majorHAnsi"/>
          <w:sz w:val="22"/>
          <w:szCs w:val="22"/>
        </w:rPr>
      </w:pPr>
    </w:p>
    <w:p w14:paraId="0A1B479C" w14:textId="5F97E0B3" w:rsidR="006B3DB2" w:rsidRDefault="001579EF" w:rsidP="001579E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Join the irrigation industry’</w:t>
      </w:r>
      <w:r w:rsidRPr="001579EF">
        <w:rPr>
          <w:rFonts w:asciiTheme="majorHAnsi" w:hAnsiTheme="majorHAnsi"/>
          <w:sz w:val="22"/>
          <w:szCs w:val="22"/>
        </w:rPr>
        <w:t xml:space="preserve">s premier and preferred </w:t>
      </w:r>
      <w:r w:rsidR="00801163">
        <w:rPr>
          <w:rFonts w:asciiTheme="majorHAnsi" w:hAnsiTheme="majorHAnsi"/>
          <w:sz w:val="22"/>
          <w:szCs w:val="22"/>
        </w:rPr>
        <w:t xml:space="preserve">pump </w:t>
      </w:r>
      <w:r w:rsidRPr="001579EF">
        <w:rPr>
          <w:rFonts w:asciiTheme="majorHAnsi" w:hAnsiTheme="majorHAnsi"/>
          <w:sz w:val="22"/>
          <w:szCs w:val="22"/>
        </w:rPr>
        <w:t>manufacturer</w:t>
      </w:r>
      <w:r w:rsidR="0027782A">
        <w:rPr>
          <w:rFonts w:asciiTheme="majorHAnsi" w:hAnsiTheme="majorHAnsi"/>
          <w:sz w:val="22"/>
          <w:szCs w:val="22"/>
        </w:rPr>
        <w:t xml:space="preserve">, based right here in Grand Junction, </w:t>
      </w:r>
      <w:r w:rsidR="00801163">
        <w:rPr>
          <w:rFonts w:asciiTheme="majorHAnsi" w:hAnsiTheme="majorHAnsi"/>
          <w:sz w:val="22"/>
          <w:szCs w:val="22"/>
        </w:rPr>
        <w:t>to</w:t>
      </w:r>
      <w:r>
        <w:rPr>
          <w:rFonts w:asciiTheme="majorHAnsi" w:hAnsiTheme="majorHAnsi"/>
          <w:sz w:val="22"/>
          <w:szCs w:val="22"/>
        </w:rPr>
        <w:t xml:space="preserve"> u</w:t>
      </w:r>
      <w:r w:rsidR="006B3DB2">
        <w:rPr>
          <w:rFonts w:asciiTheme="majorHAnsi" w:hAnsiTheme="majorHAnsi"/>
          <w:sz w:val="22"/>
          <w:szCs w:val="22"/>
        </w:rPr>
        <w:t xml:space="preserve">se your knowledge about </w:t>
      </w:r>
      <w:r w:rsidR="005A37A8">
        <w:rPr>
          <w:rFonts w:asciiTheme="majorHAnsi" w:hAnsiTheme="majorHAnsi"/>
          <w:sz w:val="22"/>
          <w:szCs w:val="22"/>
        </w:rPr>
        <w:t xml:space="preserve">irrigation </w:t>
      </w:r>
      <w:r>
        <w:rPr>
          <w:rFonts w:asciiTheme="majorHAnsi" w:hAnsiTheme="majorHAnsi"/>
          <w:sz w:val="22"/>
          <w:szCs w:val="22"/>
        </w:rPr>
        <w:t>and</w:t>
      </w:r>
      <w:r w:rsidR="005A37A8">
        <w:rPr>
          <w:rFonts w:asciiTheme="majorHAnsi" w:hAnsiTheme="majorHAnsi"/>
          <w:sz w:val="22"/>
          <w:szCs w:val="22"/>
        </w:rPr>
        <w:t xml:space="preserve"> </w:t>
      </w:r>
      <w:r w:rsidR="006B3DB2">
        <w:rPr>
          <w:rFonts w:asciiTheme="majorHAnsi" w:hAnsiTheme="majorHAnsi"/>
          <w:sz w:val="22"/>
          <w:szCs w:val="22"/>
        </w:rPr>
        <w:t>pumps to help people across the country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4FCD2375" w14:textId="77777777" w:rsidR="006B3DB2" w:rsidRDefault="006B3DB2" w:rsidP="001C4308">
      <w:pPr>
        <w:rPr>
          <w:rFonts w:asciiTheme="majorHAnsi" w:hAnsiTheme="majorHAnsi"/>
          <w:sz w:val="22"/>
          <w:szCs w:val="22"/>
        </w:rPr>
      </w:pPr>
    </w:p>
    <w:p w14:paraId="2ED93EC0" w14:textId="3E71C379" w:rsidR="006B3DB2" w:rsidRDefault="006B3DB2" w:rsidP="001C430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right candidate will…</w:t>
      </w:r>
    </w:p>
    <w:p w14:paraId="2D64C05D" w14:textId="45FBBE4A" w:rsidR="006B3DB2" w:rsidRPr="006B3DB2" w:rsidRDefault="006B3DB2" w:rsidP="006B3DB2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6B3DB2">
        <w:rPr>
          <w:rFonts w:asciiTheme="majorHAnsi" w:hAnsiTheme="majorHAnsi"/>
          <w:sz w:val="22"/>
          <w:szCs w:val="22"/>
        </w:rPr>
        <w:t xml:space="preserve">Be enthusiastic about creating excellent </w:t>
      </w:r>
      <w:r>
        <w:rPr>
          <w:rFonts w:asciiTheme="majorHAnsi" w:hAnsiTheme="majorHAnsi"/>
          <w:sz w:val="22"/>
          <w:szCs w:val="22"/>
        </w:rPr>
        <w:t xml:space="preserve">and consistent </w:t>
      </w:r>
      <w:r w:rsidRPr="006B3DB2">
        <w:rPr>
          <w:rFonts w:asciiTheme="majorHAnsi" w:hAnsiTheme="majorHAnsi"/>
          <w:sz w:val="22"/>
          <w:szCs w:val="22"/>
        </w:rPr>
        <w:t>customer experience</w:t>
      </w:r>
      <w:r>
        <w:rPr>
          <w:rFonts w:asciiTheme="majorHAnsi" w:hAnsiTheme="majorHAnsi"/>
          <w:sz w:val="22"/>
          <w:szCs w:val="22"/>
        </w:rPr>
        <w:t>s</w:t>
      </w:r>
    </w:p>
    <w:p w14:paraId="20A3A7B5" w14:textId="67DCAFDE" w:rsidR="006B3DB2" w:rsidRDefault="006B3DB2" w:rsidP="006B3DB2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knowledgeable about and interested in pumps and/or irrigation applications</w:t>
      </w:r>
    </w:p>
    <w:p w14:paraId="1853B9A8" w14:textId="0AD2471B" w:rsidR="006B3DB2" w:rsidRDefault="006B3DB2" w:rsidP="006B3DB2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a problem solver</w:t>
      </w:r>
    </w:p>
    <w:p w14:paraId="5F062BFC" w14:textId="0085410D" w:rsidR="006B3DB2" w:rsidRDefault="006B3DB2" w:rsidP="006B3DB2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 a team player </w:t>
      </w:r>
    </w:p>
    <w:p w14:paraId="6A871574" w14:textId="5B4EFE79" w:rsidR="006B3DB2" w:rsidRDefault="006B3DB2" w:rsidP="006B3DB2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 a </w:t>
      </w:r>
      <w:proofErr w:type="gramStart"/>
      <w:r>
        <w:rPr>
          <w:rFonts w:asciiTheme="majorHAnsi" w:hAnsiTheme="majorHAnsi"/>
          <w:sz w:val="22"/>
          <w:szCs w:val="22"/>
        </w:rPr>
        <w:t>growth oriented</w:t>
      </w:r>
      <w:proofErr w:type="gramEnd"/>
      <w:r>
        <w:rPr>
          <w:rFonts w:asciiTheme="majorHAnsi" w:hAnsiTheme="majorHAnsi"/>
          <w:sz w:val="22"/>
          <w:szCs w:val="22"/>
        </w:rPr>
        <w:t xml:space="preserve"> person who wants to learn and grow every day</w:t>
      </w:r>
    </w:p>
    <w:p w14:paraId="647CAF23" w14:textId="66A5909C" w:rsidR="006B3DB2" w:rsidRDefault="006B3DB2" w:rsidP="006B3DB2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Adopt </w:t>
      </w:r>
      <w:r w:rsidR="001579EF">
        <w:rPr>
          <w:rFonts w:asciiTheme="majorHAnsi" w:hAnsiTheme="majorHAnsi"/>
          <w:sz w:val="22"/>
          <w:szCs w:val="22"/>
        </w:rPr>
        <w:t xml:space="preserve">and contribute to the ongoing improvement of </w:t>
      </w:r>
      <w:r>
        <w:rPr>
          <w:rFonts w:asciiTheme="majorHAnsi" w:hAnsiTheme="majorHAnsi"/>
          <w:sz w:val="22"/>
          <w:szCs w:val="22"/>
        </w:rPr>
        <w:t xml:space="preserve">processes and procedures, for consistency and </w:t>
      </w:r>
      <w:r w:rsidR="001579EF">
        <w:rPr>
          <w:rFonts w:asciiTheme="majorHAnsi" w:hAnsiTheme="majorHAnsi"/>
          <w:sz w:val="22"/>
          <w:szCs w:val="22"/>
        </w:rPr>
        <w:t>efficiency</w:t>
      </w:r>
    </w:p>
    <w:p w14:paraId="65BFF047" w14:textId="77777777" w:rsidR="006B3DB2" w:rsidRDefault="006B3DB2" w:rsidP="006B3DB2">
      <w:pPr>
        <w:rPr>
          <w:rFonts w:asciiTheme="majorHAnsi" w:hAnsiTheme="majorHAnsi"/>
          <w:sz w:val="22"/>
          <w:szCs w:val="22"/>
        </w:rPr>
      </w:pPr>
    </w:p>
    <w:p w14:paraId="552CE307" w14:textId="2C2711BC" w:rsidR="006B3DB2" w:rsidRDefault="006B3DB2" w:rsidP="006B3D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You’ll spend your days…</w:t>
      </w:r>
    </w:p>
    <w:p w14:paraId="3E67964C" w14:textId="7809CC3E" w:rsidR="006B3DB2" w:rsidRDefault="006B3DB2" w:rsidP="006B3DB2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Helping people </w:t>
      </w:r>
      <w:r w:rsidR="00801163">
        <w:rPr>
          <w:rFonts w:asciiTheme="majorHAnsi" w:hAnsiTheme="majorHAnsi"/>
          <w:sz w:val="22"/>
          <w:szCs w:val="22"/>
        </w:rPr>
        <w:t xml:space="preserve">across the country </w:t>
      </w:r>
      <w:r>
        <w:rPr>
          <w:rFonts w:asciiTheme="majorHAnsi" w:hAnsiTheme="majorHAnsi"/>
          <w:sz w:val="22"/>
          <w:szCs w:val="22"/>
        </w:rPr>
        <w:t>solve problems</w:t>
      </w:r>
      <w:r w:rsidR="001579EF">
        <w:rPr>
          <w:rFonts w:asciiTheme="majorHAnsi" w:hAnsiTheme="majorHAnsi"/>
          <w:sz w:val="22"/>
          <w:szCs w:val="22"/>
        </w:rPr>
        <w:t xml:space="preserve"> related to pumping applications</w:t>
      </w:r>
    </w:p>
    <w:p w14:paraId="1CC3ED27" w14:textId="714DC6AE" w:rsidR="006B3DB2" w:rsidRDefault="006B3DB2" w:rsidP="006B3DB2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Recommending </w:t>
      </w:r>
      <w:r w:rsidR="00801163">
        <w:rPr>
          <w:rFonts w:asciiTheme="majorHAnsi" w:hAnsiTheme="majorHAnsi"/>
          <w:sz w:val="22"/>
          <w:szCs w:val="22"/>
        </w:rPr>
        <w:t xml:space="preserve">the right </w:t>
      </w:r>
      <w:r>
        <w:rPr>
          <w:rFonts w:asciiTheme="majorHAnsi" w:hAnsiTheme="majorHAnsi"/>
          <w:sz w:val="22"/>
          <w:szCs w:val="22"/>
        </w:rPr>
        <w:t>products</w:t>
      </w:r>
      <w:r w:rsidR="00801163">
        <w:rPr>
          <w:rFonts w:asciiTheme="majorHAnsi" w:hAnsiTheme="majorHAnsi"/>
          <w:sz w:val="22"/>
          <w:szCs w:val="22"/>
        </w:rPr>
        <w:t xml:space="preserve"> for irrigation pumping applications</w:t>
      </w:r>
    </w:p>
    <w:p w14:paraId="5B1B2DC1" w14:textId="5AE8A8C1" w:rsidR="001579EF" w:rsidRDefault="001579EF" w:rsidP="006B3DB2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Collaborating with your team</w:t>
      </w:r>
    </w:p>
    <w:p w14:paraId="3CB7313C" w14:textId="40D4168E" w:rsidR="001579EF" w:rsidRDefault="001579EF" w:rsidP="006B3DB2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Contributing to improve customer experiences </w:t>
      </w:r>
    </w:p>
    <w:p w14:paraId="57993742" w14:textId="78A9A063" w:rsidR="001579EF" w:rsidRDefault="001579EF" w:rsidP="006B3DB2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Learning</w:t>
      </w:r>
    </w:p>
    <w:p w14:paraId="4FCC0289" w14:textId="77777777" w:rsidR="00801163" w:rsidRDefault="00801163" w:rsidP="00801163">
      <w:pPr>
        <w:rPr>
          <w:rFonts w:asciiTheme="majorHAnsi" w:hAnsiTheme="majorHAnsi"/>
          <w:sz w:val="22"/>
          <w:szCs w:val="22"/>
        </w:rPr>
      </w:pPr>
    </w:p>
    <w:p w14:paraId="63117B71" w14:textId="578C683D" w:rsidR="00801163" w:rsidRDefault="00801163" w:rsidP="0080116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Munro offers you…</w:t>
      </w:r>
    </w:p>
    <w:p w14:paraId="358FAAFB" w14:textId="196E8601" w:rsidR="00801163" w:rsidRDefault="00801163" w:rsidP="00801163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 opportunity to </w:t>
      </w:r>
      <w:r w:rsidR="00192A51">
        <w:rPr>
          <w:rFonts w:asciiTheme="majorHAnsi" w:hAnsiTheme="majorHAnsi"/>
          <w:sz w:val="22"/>
          <w:szCs w:val="22"/>
        </w:rPr>
        <w:t>utilize</w:t>
      </w:r>
      <w:r>
        <w:rPr>
          <w:rFonts w:asciiTheme="majorHAnsi" w:hAnsiTheme="majorHAnsi"/>
          <w:sz w:val="22"/>
          <w:szCs w:val="22"/>
        </w:rPr>
        <w:t xml:space="preserve"> your talents to help people across the country</w:t>
      </w:r>
    </w:p>
    <w:p w14:paraId="4B304DEF" w14:textId="77777777" w:rsidR="00192A51" w:rsidRPr="00801163" w:rsidRDefault="00192A51" w:rsidP="00192A51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Career development and growth opportunities</w:t>
      </w:r>
    </w:p>
    <w:p w14:paraId="305AD8D5" w14:textId="77777777" w:rsidR="00192A51" w:rsidRDefault="00192A51" w:rsidP="00801163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collaborative, positive team in a casual work environment</w:t>
      </w:r>
    </w:p>
    <w:p w14:paraId="6CAAC6F1" w14:textId="283D3A39" w:rsidR="00801163" w:rsidRDefault="00801163" w:rsidP="00801163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Competitive compensation and benefits</w:t>
      </w:r>
    </w:p>
    <w:p w14:paraId="4017A68F" w14:textId="0797545E" w:rsidR="00192A51" w:rsidRPr="00192A51" w:rsidRDefault="00097983" w:rsidP="00192A51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stable</w:t>
      </w:r>
      <w:r w:rsidR="00192A51">
        <w:rPr>
          <w:rFonts w:asciiTheme="majorHAnsi" w:hAnsiTheme="majorHAnsi"/>
          <w:sz w:val="22"/>
          <w:szCs w:val="22"/>
        </w:rPr>
        <w:t>, year-round position in Grand Junction</w:t>
      </w:r>
    </w:p>
    <w:p w14:paraId="0BD6197F" w14:textId="77777777" w:rsidR="006B3DB2" w:rsidRPr="006B3DB2" w:rsidRDefault="006B3DB2" w:rsidP="001C4308">
      <w:pPr>
        <w:rPr>
          <w:rFonts w:asciiTheme="majorHAnsi" w:hAnsiTheme="majorHAnsi"/>
          <w:sz w:val="22"/>
          <w:szCs w:val="22"/>
        </w:rPr>
      </w:pPr>
    </w:p>
    <w:p w14:paraId="5261B9A1" w14:textId="77777777" w:rsidR="006B3DB2" w:rsidRDefault="006B3DB2" w:rsidP="001C4308">
      <w:pPr>
        <w:rPr>
          <w:rFonts w:asciiTheme="majorHAnsi" w:hAnsiTheme="majorHAnsi"/>
          <w:b/>
          <w:sz w:val="22"/>
          <w:szCs w:val="22"/>
        </w:rPr>
      </w:pPr>
    </w:p>
    <w:p w14:paraId="3BA58D3F" w14:textId="77777777" w:rsidR="00A65F50" w:rsidRPr="00C44D45" w:rsidRDefault="00A65F50" w:rsidP="001C4308">
      <w:pPr>
        <w:rPr>
          <w:rFonts w:asciiTheme="majorHAnsi" w:hAnsiTheme="majorHAnsi"/>
          <w:b/>
          <w:sz w:val="22"/>
          <w:szCs w:val="22"/>
        </w:rPr>
      </w:pPr>
      <w:r w:rsidRPr="00C44D45">
        <w:rPr>
          <w:rFonts w:asciiTheme="majorHAnsi" w:hAnsiTheme="majorHAnsi"/>
          <w:b/>
          <w:sz w:val="22"/>
          <w:szCs w:val="22"/>
        </w:rPr>
        <w:t xml:space="preserve">POSITION: </w:t>
      </w:r>
    </w:p>
    <w:p w14:paraId="0D04139B" w14:textId="1F6EA5DA" w:rsidR="00690753" w:rsidRPr="00C44D45" w:rsidRDefault="00C44D45" w:rsidP="001C4308">
      <w:pPr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b/>
          <w:sz w:val="22"/>
          <w:szCs w:val="22"/>
        </w:rPr>
        <w:t xml:space="preserve">TECHNICAL </w:t>
      </w:r>
      <w:r w:rsidR="00A65F50" w:rsidRPr="00C44D45">
        <w:rPr>
          <w:rFonts w:asciiTheme="majorHAnsi" w:hAnsiTheme="majorHAnsi"/>
          <w:b/>
          <w:sz w:val="22"/>
          <w:szCs w:val="22"/>
        </w:rPr>
        <w:t xml:space="preserve">CUSTOMER </w:t>
      </w:r>
      <w:r w:rsidRPr="00C44D45">
        <w:rPr>
          <w:rFonts w:asciiTheme="majorHAnsi" w:hAnsiTheme="majorHAnsi"/>
          <w:b/>
          <w:sz w:val="22"/>
          <w:szCs w:val="22"/>
        </w:rPr>
        <w:t>SUPPORT</w:t>
      </w:r>
      <w:r w:rsidR="00A65F50" w:rsidRPr="00C44D45">
        <w:rPr>
          <w:rFonts w:asciiTheme="majorHAnsi" w:hAnsiTheme="majorHAnsi"/>
          <w:b/>
          <w:sz w:val="22"/>
          <w:szCs w:val="22"/>
        </w:rPr>
        <w:t xml:space="preserve"> REPRESENTATIVE</w:t>
      </w:r>
    </w:p>
    <w:p w14:paraId="7070C7BF" w14:textId="77777777" w:rsidR="00690753" w:rsidRPr="00C44D45" w:rsidRDefault="00690753" w:rsidP="00690753">
      <w:pPr>
        <w:rPr>
          <w:rFonts w:asciiTheme="majorHAnsi" w:hAnsiTheme="majorHAnsi"/>
          <w:sz w:val="22"/>
          <w:szCs w:val="22"/>
        </w:rPr>
      </w:pPr>
    </w:p>
    <w:p w14:paraId="269F0AB7" w14:textId="7A6810FB" w:rsidR="00690753" w:rsidRPr="00C44D45" w:rsidRDefault="00690753" w:rsidP="001C4308">
      <w:pPr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sz w:val="22"/>
          <w:szCs w:val="22"/>
        </w:rPr>
        <w:t xml:space="preserve">Reports to: </w:t>
      </w:r>
      <w:r w:rsidR="008A5CFC" w:rsidRPr="00C44D45">
        <w:rPr>
          <w:rFonts w:asciiTheme="majorHAnsi" w:hAnsiTheme="majorHAnsi"/>
          <w:sz w:val="22"/>
          <w:szCs w:val="22"/>
        </w:rPr>
        <w:t xml:space="preserve">Director </w:t>
      </w:r>
      <w:r w:rsidR="000A4E4C" w:rsidRPr="00C44D45">
        <w:rPr>
          <w:rFonts w:asciiTheme="majorHAnsi" w:hAnsiTheme="majorHAnsi"/>
          <w:sz w:val="22"/>
          <w:szCs w:val="22"/>
        </w:rPr>
        <w:t>of Operations</w:t>
      </w:r>
      <w:r w:rsidR="00025D37" w:rsidRPr="00C44D45">
        <w:rPr>
          <w:rFonts w:asciiTheme="majorHAnsi" w:hAnsiTheme="majorHAnsi"/>
          <w:sz w:val="22"/>
          <w:szCs w:val="22"/>
        </w:rPr>
        <w:t>, Munro</w:t>
      </w:r>
    </w:p>
    <w:p w14:paraId="3E6AE83F" w14:textId="77777777" w:rsidR="00690753" w:rsidRPr="00C44D45" w:rsidRDefault="00690753" w:rsidP="00690753">
      <w:pPr>
        <w:rPr>
          <w:rFonts w:asciiTheme="majorHAnsi" w:hAnsiTheme="majorHAnsi"/>
          <w:sz w:val="22"/>
          <w:szCs w:val="22"/>
        </w:rPr>
      </w:pPr>
    </w:p>
    <w:p w14:paraId="4631155E" w14:textId="552E8728" w:rsidR="00690753" w:rsidRPr="00C44D45" w:rsidRDefault="00690753" w:rsidP="00690753">
      <w:pPr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sz w:val="22"/>
          <w:szCs w:val="22"/>
        </w:rPr>
        <w:t>Job classification:</w:t>
      </w:r>
      <w:r w:rsidR="00444DC2" w:rsidRPr="00C44D45">
        <w:rPr>
          <w:rFonts w:asciiTheme="majorHAnsi" w:hAnsiTheme="majorHAnsi"/>
          <w:sz w:val="22"/>
          <w:szCs w:val="22"/>
        </w:rPr>
        <w:t xml:space="preserve"> </w:t>
      </w:r>
      <w:r w:rsidRPr="00C44D45">
        <w:rPr>
          <w:rFonts w:asciiTheme="majorHAnsi" w:hAnsiTheme="majorHAnsi"/>
          <w:sz w:val="22"/>
          <w:szCs w:val="22"/>
        </w:rPr>
        <w:t xml:space="preserve">Full-time, </w:t>
      </w:r>
      <w:r w:rsidR="008A5CFC" w:rsidRPr="00C44D45">
        <w:rPr>
          <w:rFonts w:asciiTheme="majorHAnsi" w:hAnsiTheme="majorHAnsi"/>
          <w:sz w:val="22"/>
          <w:szCs w:val="22"/>
        </w:rPr>
        <w:t>hourly</w:t>
      </w:r>
    </w:p>
    <w:p w14:paraId="640D84FF" w14:textId="77777777" w:rsidR="00690753" w:rsidRPr="00C44D45" w:rsidRDefault="00690753" w:rsidP="00690753">
      <w:pPr>
        <w:rPr>
          <w:rFonts w:asciiTheme="majorHAnsi" w:hAnsiTheme="majorHAnsi"/>
          <w:sz w:val="22"/>
          <w:szCs w:val="22"/>
        </w:rPr>
      </w:pPr>
    </w:p>
    <w:p w14:paraId="75B42045" w14:textId="77777777" w:rsidR="00690753" w:rsidRPr="00C44D45" w:rsidRDefault="00690753" w:rsidP="00690753">
      <w:pPr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sz w:val="22"/>
          <w:szCs w:val="22"/>
        </w:rPr>
        <w:t>Description:</w:t>
      </w:r>
    </w:p>
    <w:p w14:paraId="1FEBE42F" w14:textId="77777777" w:rsidR="00C55216" w:rsidRPr="00C44D45" w:rsidRDefault="00C55216" w:rsidP="00690753">
      <w:pPr>
        <w:rPr>
          <w:rFonts w:asciiTheme="majorHAnsi" w:hAnsiTheme="majorHAnsi"/>
          <w:sz w:val="22"/>
          <w:szCs w:val="22"/>
        </w:rPr>
      </w:pPr>
    </w:p>
    <w:p w14:paraId="11F305A0" w14:textId="1366BA64" w:rsidR="005861E2" w:rsidRPr="00C44D45" w:rsidRDefault="005861E2" w:rsidP="00C55216">
      <w:pPr>
        <w:ind w:left="720"/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sz w:val="22"/>
          <w:szCs w:val="22"/>
        </w:rPr>
        <w:t xml:space="preserve">Munro </w:t>
      </w:r>
      <w:r w:rsidR="00025D37" w:rsidRPr="00C44D45">
        <w:rPr>
          <w:rFonts w:asciiTheme="majorHAnsi" w:hAnsiTheme="majorHAnsi"/>
          <w:sz w:val="22"/>
          <w:szCs w:val="22"/>
        </w:rPr>
        <w:t>Companies, Inc.</w:t>
      </w:r>
      <w:r w:rsidRPr="00C44D45">
        <w:rPr>
          <w:rFonts w:asciiTheme="majorHAnsi" w:hAnsiTheme="majorHAnsi"/>
          <w:sz w:val="22"/>
          <w:szCs w:val="22"/>
        </w:rPr>
        <w:t xml:space="preserve"> is a rapidly growing </w:t>
      </w:r>
      <w:r w:rsidR="00025D37" w:rsidRPr="00C44D45">
        <w:rPr>
          <w:rFonts w:asciiTheme="majorHAnsi" w:hAnsiTheme="majorHAnsi"/>
          <w:sz w:val="22"/>
          <w:szCs w:val="22"/>
        </w:rPr>
        <w:t>manufacturer</w:t>
      </w:r>
      <w:r w:rsidRPr="00C44D45">
        <w:rPr>
          <w:rFonts w:asciiTheme="majorHAnsi" w:hAnsiTheme="majorHAnsi"/>
          <w:sz w:val="22"/>
          <w:szCs w:val="22"/>
        </w:rPr>
        <w:t>, based in Grand Junction, CO. As a manufacturer of centrifugal and submersible pumps</w:t>
      </w:r>
      <w:r w:rsidR="009F30B1" w:rsidRPr="00C44D45">
        <w:rPr>
          <w:rFonts w:asciiTheme="majorHAnsi" w:hAnsiTheme="majorHAnsi"/>
          <w:sz w:val="22"/>
          <w:szCs w:val="22"/>
        </w:rPr>
        <w:t>, pump stations</w:t>
      </w:r>
      <w:r w:rsidR="000A4E4C" w:rsidRPr="00C44D45">
        <w:rPr>
          <w:rFonts w:asciiTheme="majorHAnsi" w:hAnsiTheme="majorHAnsi"/>
          <w:sz w:val="22"/>
          <w:szCs w:val="22"/>
        </w:rPr>
        <w:t xml:space="preserve">, grooved fittings, specialty valves, and other </w:t>
      </w:r>
      <w:r w:rsidRPr="00C44D45">
        <w:rPr>
          <w:rFonts w:asciiTheme="majorHAnsi" w:hAnsiTheme="majorHAnsi"/>
          <w:sz w:val="22"/>
          <w:szCs w:val="22"/>
        </w:rPr>
        <w:t>pump accessories, we partner with distributors nationwide to sell products for</w:t>
      </w:r>
      <w:r w:rsidR="00025D37" w:rsidRPr="00C44D45">
        <w:rPr>
          <w:rFonts w:asciiTheme="majorHAnsi" w:hAnsiTheme="majorHAnsi"/>
          <w:sz w:val="22"/>
          <w:szCs w:val="22"/>
        </w:rPr>
        <w:t xml:space="preserve"> </w:t>
      </w:r>
      <w:r w:rsidRPr="00C44D45">
        <w:rPr>
          <w:rFonts w:asciiTheme="majorHAnsi" w:hAnsiTheme="majorHAnsi"/>
          <w:sz w:val="22"/>
          <w:szCs w:val="22"/>
        </w:rPr>
        <w:t>irrigation</w:t>
      </w:r>
      <w:r w:rsidR="00C44D45" w:rsidRPr="00C44D45">
        <w:rPr>
          <w:rFonts w:asciiTheme="majorHAnsi" w:hAnsiTheme="majorHAnsi"/>
          <w:sz w:val="22"/>
          <w:szCs w:val="22"/>
        </w:rPr>
        <w:t xml:space="preserve"> and other uses</w:t>
      </w:r>
      <w:r w:rsidRPr="00C44D45">
        <w:rPr>
          <w:rFonts w:asciiTheme="majorHAnsi" w:hAnsiTheme="majorHAnsi"/>
          <w:sz w:val="22"/>
          <w:szCs w:val="22"/>
        </w:rPr>
        <w:t xml:space="preserve">. Munro builds </w:t>
      </w:r>
      <w:r w:rsidR="003D0C2B" w:rsidRPr="00C44D45">
        <w:rPr>
          <w:rFonts w:asciiTheme="majorHAnsi" w:hAnsiTheme="majorHAnsi"/>
          <w:sz w:val="22"/>
          <w:szCs w:val="22"/>
        </w:rPr>
        <w:t xml:space="preserve">innovative, </w:t>
      </w:r>
      <w:r w:rsidRPr="00C44D45">
        <w:rPr>
          <w:rFonts w:asciiTheme="majorHAnsi" w:hAnsiTheme="majorHAnsi"/>
          <w:sz w:val="22"/>
          <w:szCs w:val="22"/>
        </w:rPr>
        <w:t>professional-grade products using high-quality compone</w:t>
      </w:r>
      <w:r w:rsidR="003D0C2B" w:rsidRPr="00C44D45">
        <w:rPr>
          <w:rFonts w:asciiTheme="majorHAnsi" w:hAnsiTheme="majorHAnsi"/>
          <w:sz w:val="22"/>
          <w:szCs w:val="22"/>
        </w:rPr>
        <w:t xml:space="preserve">nts to out-perform and out-last anything else in the market. </w:t>
      </w:r>
      <w:r w:rsidRPr="00C44D45">
        <w:rPr>
          <w:rFonts w:asciiTheme="majorHAnsi" w:hAnsiTheme="majorHAnsi"/>
          <w:sz w:val="22"/>
          <w:szCs w:val="22"/>
        </w:rPr>
        <w:t xml:space="preserve"> </w:t>
      </w:r>
    </w:p>
    <w:p w14:paraId="332B990D" w14:textId="77777777" w:rsidR="005861E2" w:rsidRPr="00C44D45" w:rsidRDefault="005861E2" w:rsidP="00C55216">
      <w:pPr>
        <w:ind w:left="720"/>
        <w:rPr>
          <w:rFonts w:asciiTheme="majorHAnsi" w:hAnsiTheme="majorHAnsi"/>
          <w:sz w:val="22"/>
          <w:szCs w:val="22"/>
        </w:rPr>
      </w:pPr>
    </w:p>
    <w:p w14:paraId="50D273EE" w14:textId="67093909" w:rsidR="008A5CFC" w:rsidRPr="00C44D45" w:rsidRDefault="00690753" w:rsidP="00C55216">
      <w:pPr>
        <w:ind w:left="720"/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sz w:val="22"/>
          <w:szCs w:val="22"/>
        </w:rPr>
        <w:lastRenderedPageBreak/>
        <w:t xml:space="preserve">The </w:t>
      </w:r>
      <w:r w:rsidR="00C44D45" w:rsidRPr="00C44D45">
        <w:rPr>
          <w:rFonts w:asciiTheme="majorHAnsi" w:hAnsiTheme="majorHAnsi"/>
          <w:sz w:val="22"/>
          <w:szCs w:val="22"/>
        </w:rPr>
        <w:t xml:space="preserve">Technical </w:t>
      </w:r>
      <w:r w:rsidR="000A4E4C" w:rsidRPr="00C44D45">
        <w:rPr>
          <w:rFonts w:asciiTheme="majorHAnsi" w:hAnsiTheme="majorHAnsi"/>
          <w:sz w:val="22"/>
          <w:szCs w:val="22"/>
        </w:rPr>
        <w:t xml:space="preserve">Customer </w:t>
      </w:r>
      <w:r w:rsidR="00C44D45" w:rsidRPr="00C44D45">
        <w:rPr>
          <w:rFonts w:asciiTheme="majorHAnsi" w:hAnsiTheme="majorHAnsi"/>
          <w:sz w:val="22"/>
          <w:szCs w:val="22"/>
        </w:rPr>
        <w:t xml:space="preserve">Support </w:t>
      </w:r>
      <w:r w:rsidR="008A5CFC" w:rsidRPr="00C44D45">
        <w:rPr>
          <w:rFonts w:asciiTheme="majorHAnsi" w:hAnsiTheme="majorHAnsi"/>
          <w:sz w:val="22"/>
          <w:szCs w:val="22"/>
        </w:rPr>
        <w:t>Representative</w:t>
      </w:r>
      <w:r w:rsidRPr="00C44D45">
        <w:rPr>
          <w:rFonts w:asciiTheme="majorHAnsi" w:hAnsiTheme="majorHAnsi"/>
          <w:sz w:val="22"/>
          <w:szCs w:val="22"/>
        </w:rPr>
        <w:t xml:space="preserve"> is responsible for </w:t>
      </w:r>
      <w:r w:rsidR="000A4E4C" w:rsidRPr="00C44D45">
        <w:rPr>
          <w:rFonts w:asciiTheme="majorHAnsi" w:hAnsiTheme="majorHAnsi"/>
          <w:sz w:val="22"/>
          <w:szCs w:val="22"/>
        </w:rPr>
        <w:t>support</w:t>
      </w:r>
      <w:r w:rsidR="00C44D45" w:rsidRPr="00C44D45">
        <w:rPr>
          <w:rFonts w:asciiTheme="majorHAnsi" w:hAnsiTheme="majorHAnsi"/>
          <w:sz w:val="22"/>
          <w:szCs w:val="22"/>
        </w:rPr>
        <w:t>ing Munro customers with product troubleshooting</w:t>
      </w:r>
      <w:r w:rsidR="000A4E4C" w:rsidRPr="00C44D45">
        <w:rPr>
          <w:rFonts w:asciiTheme="majorHAnsi" w:hAnsiTheme="majorHAnsi"/>
          <w:sz w:val="22"/>
          <w:szCs w:val="22"/>
        </w:rPr>
        <w:t xml:space="preserve">, order entry, </w:t>
      </w:r>
      <w:r w:rsidR="00C44D45" w:rsidRPr="00C44D45">
        <w:rPr>
          <w:rFonts w:asciiTheme="majorHAnsi" w:hAnsiTheme="majorHAnsi"/>
          <w:sz w:val="22"/>
          <w:szCs w:val="22"/>
        </w:rPr>
        <w:t>product recommendations, pump sizing</w:t>
      </w:r>
      <w:r w:rsidR="00643A4B" w:rsidRPr="00C44D45">
        <w:rPr>
          <w:rFonts w:asciiTheme="majorHAnsi" w:hAnsiTheme="majorHAnsi"/>
          <w:sz w:val="22"/>
          <w:szCs w:val="22"/>
        </w:rPr>
        <w:t xml:space="preserve">, </w:t>
      </w:r>
      <w:r w:rsidR="00C44D45" w:rsidRPr="00C44D45">
        <w:rPr>
          <w:rFonts w:asciiTheme="majorHAnsi" w:hAnsiTheme="majorHAnsi"/>
          <w:sz w:val="22"/>
          <w:szCs w:val="22"/>
        </w:rPr>
        <w:t xml:space="preserve">warrantee support and processing, </w:t>
      </w:r>
      <w:r w:rsidR="00643A4B" w:rsidRPr="00C44D45">
        <w:rPr>
          <w:rFonts w:asciiTheme="majorHAnsi" w:hAnsiTheme="majorHAnsi"/>
          <w:sz w:val="22"/>
          <w:szCs w:val="22"/>
        </w:rPr>
        <w:t>and ensur</w:t>
      </w:r>
      <w:r w:rsidR="000A4E4C" w:rsidRPr="00C44D45">
        <w:rPr>
          <w:rFonts w:asciiTheme="majorHAnsi" w:hAnsiTheme="majorHAnsi"/>
          <w:sz w:val="22"/>
          <w:szCs w:val="22"/>
        </w:rPr>
        <w:t>ing</w:t>
      </w:r>
      <w:r w:rsidR="00643A4B" w:rsidRPr="00C44D45">
        <w:rPr>
          <w:rFonts w:asciiTheme="majorHAnsi" w:hAnsiTheme="majorHAnsi"/>
          <w:sz w:val="22"/>
          <w:szCs w:val="22"/>
        </w:rPr>
        <w:t xml:space="preserve"> that the </w:t>
      </w:r>
      <w:proofErr w:type="spellStart"/>
      <w:r w:rsidR="00643A4B" w:rsidRPr="00C44D45">
        <w:rPr>
          <w:rFonts w:asciiTheme="majorHAnsi" w:hAnsiTheme="majorHAnsi"/>
          <w:sz w:val="22"/>
          <w:szCs w:val="22"/>
        </w:rPr>
        <w:t>customers</w:t>
      </w:r>
      <w:proofErr w:type="spellEnd"/>
      <w:r w:rsidR="00643A4B" w:rsidRPr="00C44D4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643A4B" w:rsidRPr="00C44D45">
        <w:rPr>
          <w:rFonts w:asciiTheme="majorHAnsi" w:hAnsiTheme="majorHAnsi"/>
          <w:sz w:val="22"/>
          <w:szCs w:val="22"/>
        </w:rPr>
        <w:t>needs</w:t>
      </w:r>
      <w:proofErr w:type="gramEnd"/>
      <w:r w:rsidR="00643A4B" w:rsidRPr="00C44D45">
        <w:rPr>
          <w:rFonts w:asciiTheme="majorHAnsi" w:hAnsiTheme="majorHAnsi"/>
          <w:sz w:val="22"/>
          <w:szCs w:val="22"/>
        </w:rPr>
        <w:t xml:space="preserve"> and desires are </w:t>
      </w:r>
      <w:r w:rsidR="000A4E4C" w:rsidRPr="00C44D45">
        <w:rPr>
          <w:rFonts w:asciiTheme="majorHAnsi" w:hAnsiTheme="majorHAnsi"/>
          <w:sz w:val="22"/>
          <w:szCs w:val="22"/>
        </w:rPr>
        <w:t>addressed or communicated to the Munro team.</w:t>
      </w:r>
      <w:r w:rsidRPr="00C44D45">
        <w:rPr>
          <w:rFonts w:asciiTheme="majorHAnsi" w:hAnsiTheme="majorHAnsi"/>
          <w:sz w:val="22"/>
          <w:szCs w:val="22"/>
        </w:rPr>
        <w:t xml:space="preserve"> </w:t>
      </w:r>
      <w:r w:rsidR="008A5CFC" w:rsidRPr="00C44D45">
        <w:rPr>
          <w:rFonts w:asciiTheme="majorHAnsi" w:eastAsiaTheme="minorEastAsia" w:hAnsiTheme="majorHAnsi"/>
          <w:sz w:val="22"/>
          <w:szCs w:val="22"/>
        </w:rPr>
        <w:t xml:space="preserve">You must be comfortable </w:t>
      </w:r>
      <w:r w:rsidR="000A4E4C" w:rsidRPr="00C44D45">
        <w:rPr>
          <w:rFonts w:asciiTheme="majorHAnsi" w:eastAsiaTheme="minorEastAsia" w:hAnsiTheme="majorHAnsi"/>
          <w:sz w:val="22"/>
          <w:szCs w:val="22"/>
        </w:rPr>
        <w:t xml:space="preserve">in a </w:t>
      </w:r>
      <w:proofErr w:type="gramStart"/>
      <w:r w:rsidR="000A4E4C" w:rsidRPr="00C44D45">
        <w:rPr>
          <w:rFonts w:asciiTheme="majorHAnsi" w:eastAsiaTheme="minorEastAsia" w:hAnsiTheme="majorHAnsi"/>
          <w:sz w:val="22"/>
          <w:szCs w:val="22"/>
        </w:rPr>
        <w:t>fast paced</w:t>
      </w:r>
      <w:proofErr w:type="gramEnd"/>
      <w:r w:rsidR="000A4E4C" w:rsidRPr="00C44D45">
        <w:rPr>
          <w:rFonts w:asciiTheme="majorHAnsi" w:eastAsiaTheme="minorEastAsia" w:hAnsiTheme="majorHAnsi"/>
          <w:sz w:val="22"/>
          <w:szCs w:val="22"/>
        </w:rPr>
        <w:t xml:space="preserve"> environment, responding to a wide range of customer questions, </w:t>
      </w:r>
      <w:r w:rsidR="00C44D45" w:rsidRPr="00C44D45">
        <w:rPr>
          <w:rFonts w:asciiTheme="majorHAnsi" w:eastAsiaTheme="minorEastAsia" w:hAnsiTheme="majorHAnsi"/>
          <w:sz w:val="22"/>
          <w:szCs w:val="22"/>
        </w:rPr>
        <w:t xml:space="preserve">utilizing technology and adhering to processes and procedures, </w:t>
      </w:r>
      <w:r w:rsidR="000A4E4C" w:rsidRPr="00C44D45">
        <w:rPr>
          <w:rFonts w:asciiTheme="majorHAnsi" w:eastAsiaTheme="minorEastAsia" w:hAnsiTheme="majorHAnsi"/>
          <w:sz w:val="22"/>
          <w:szCs w:val="22"/>
        </w:rPr>
        <w:t xml:space="preserve">and be willing to take ownership of creating excellent customer experiences. </w:t>
      </w:r>
    </w:p>
    <w:p w14:paraId="1530CA8B" w14:textId="77777777" w:rsidR="009F30B1" w:rsidRPr="00C44D45" w:rsidRDefault="009F30B1" w:rsidP="00690753">
      <w:pPr>
        <w:rPr>
          <w:rFonts w:asciiTheme="majorHAnsi" w:hAnsiTheme="majorHAnsi"/>
          <w:sz w:val="22"/>
          <w:szCs w:val="22"/>
        </w:rPr>
      </w:pPr>
    </w:p>
    <w:p w14:paraId="0E50D0A9" w14:textId="77777777" w:rsidR="00C44D45" w:rsidRPr="00C44D45" w:rsidRDefault="006A431F" w:rsidP="00C44D45">
      <w:p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Job duties</w:t>
      </w:r>
      <w:r w:rsidR="000A4E4C" w:rsidRPr="00C44D45">
        <w:rPr>
          <w:rFonts w:asciiTheme="majorHAnsi" w:hAnsiTheme="majorHAnsi" w:cs="Arial"/>
          <w:sz w:val="22"/>
          <w:szCs w:val="22"/>
        </w:rPr>
        <w:t>:</w:t>
      </w:r>
    </w:p>
    <w:p w14:paraId="33280338" w14:textId="77777777" w:rsidR="00C44D45" w:rsidRPr="00C44D45" w:rsidRDefault="00C44D45" w:rsidP="00C44D45">
      <w:pPr>
        <w:rPr>
          <w:rFonts w:asciiTheme="majorHAnsi" w:hAnsiTheme="majorHAnsi" w:cs="Arial"/>
          <w:sz w:val="22"/>
          <w:szCs w:val="22"/>
        </w:rPr>
      </w:pPr>
    </w:p>
    <w:p w14:paraId="0C801B62" w14:textId="4D6191ED" w:rsidR="00C44D45" w:rsidRPr="00C44D45" w:rsidRDefault="00C44D45" w:rsidP="00C44D45">
      <w:pPr>
        <w:ind w:left="72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Customer Service Support</w:t>
      </w:r>
    </w:p>
    <w:p w14:paraId="294A7A8E" w14:textId="77777777" w:rsidR="00C44D45" w:rsidRPr="00C44D45" w:rsidRDefault="00C44D45" w:rsidP="00C44D45">
      <w:pPr>
        <w:pStyle w:val="ListParagraph"/>
        <w:numPr>
          <w:ilvl w:val="0"/>
          <w:numId w:val="11"/>
        </w:numPr>
        <w:ind w:left="144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Answer incoming phone calls in a timely, positive and professional manner</w:t>
      </w:r>
    </w:p>
    <w:p w14:paraId="27007A95" w14:textId="77777777" w:rsidR="00C44D45" w:rsidRPr="00C44D45" w:rsidRDefault="00C44D45" w:rsidP="00C44D45">
      <w:pPr>
        <w:pStyle w:val="ListParagraph"/>
        <w:numPr>
          <w:ilvl w:val="0"/>
          <w:numId w:val="11"/>
        </w:numPr>
        <w:ind w:left="144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Provide wide range of support requests to Distributors and end customers </w:t>
      </w:r>
    </w:p>
    <w:p w14:paraId="0803207B" w14:textId="77777777" w:rsidR="00C44D45" w:rsidRPr="00C44D45" w:rsidRDefault="00C44D45" w:rsidP="00C44D45">
      <w:pPr>
        <w:pStyle w:val="ListParagraph"/>
        <w:numPr>
          <w:ilvl w:val="0"/>
          <w:numId w:val="11"/>
        </w:numPr>
        <w:ind w:left="144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Recommend products based on customer provided input</w:t>
      </w:r>
    </w:p>
    <w:p w14:paraId="776CB8B4" w14:textId="77777777" w:rsidR="00C44D45" w:rsidRPr="00C44D45" w:rsidRDefault="00C44D45" w:rsidP="00C44D45">
      <w:pPr>
        <w:pStyle w:val="ListParagraph"/>
        <w:numPr>
          <w:ilvl w:val="0"/>
          <w:numId w:val="11"/>
        </w:numPr>
        <w:ind w:left="144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Provide tailored customer product solutions </w:t>
      </w:r>
    </w:p>
    <w:p w14:paraId="1D6A6FA6" w14:textId="77777777" w:rsidR="00C44D45" w:rsidRPr="00C44D45" w:rsidRDefault="00C44D45" w:rsidP="00C44D45">
      <w:pPr>
        <w:pStyle w:val="ListParagraph"/>
        <w:numPr>
          <w:ilvl w:val="1"/>
          <w:numId w:val="11"/>
        </w:numPr>
        <w:ind w:left="180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Utilizing predefined tools and processes </w:t>
      </w:r>
    </w:p>
    <w:p w14:paraId="5323BF84" w14:textId="77777777" w:rsidR="00C44D45" w:rsidRPr="00C44D45" w:rsidRDefault="00C44D45" w:rsidP="00C44D45">
      <w:pPr>
        <w:pStyle w:val="ListParagraph"/>
        <w:numPr>
          <w:ilvl w:val="1"/>
          <w:numId w:val="11"/>
        </w:numPr>
        <w:ind w:left="180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Manage and track request for entire lifecycle. </w:t>
      </w:r>
    </w:p>
    <w:p w14:paraId="2A66B339" w14:textId="77777777" w:rsidR="00C44D45" w:rsidRPr="00C44D45" w:rsidRDefault="00C44D45" w:rsidP="00C44D45">
      <w:pPr>
        <w:pStyle w:val="ListParagraph"/>
        <w:numPr>
          <w:ilvl w:val="0"/>
          <w:numId w:val="11"/>
        </w:numPr>
        <w:ind w:left="144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Enter product orders and other data entry</w:t>
      </w:r>
    </w:p>
    <w:p w14:paraId="79C93C7E" w14:textId="77777777" w:rsidR="00C44D45" w:rsidRPr="00C44D45" w:rsidRDefault="00C44D45" w:rsidP="00C44D45">
      <w:pPr>
        <w:pStyle w:val="ListParagraph"/>
        <w:numPr>
          <w:ilvl w:val="0"/>
          <w:numId w:val="11"/>
        </w:numPr>
        <w:ind w:left="144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Manage customer relations based on communicated requirements </w:t>
      </w:r>
    </w:p>
    <w:p w14:paraId="1CA54F29" w14:textId="77777777" w:rsidR="00C44D45" w:rsidRPr="00C44D45" w:rsidRDefault="00C44D45" w:rsidP="00C44D45">
      <w:pPr>
        <w:pStyle w:val="ListParagraph"/>
        <w:numPr>
          <w:ilvl w:val="0"/>
          <w:numId w:val="11"/>
        </w:numPr>
        <w:ind w:left="144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Quote Management  </w:t>
      </w:r>
    </w:p>
    <w:p w14:paraId="4D7FABF9" w14:textId="77777777" w:rsidR="00C44D45" w:rsidRPr="00C44D45" w:rsidRDefault="00C44D45" w:rsidP="00C44D45">
      <w:pPr>
        <w:pStyle w:val="ListParagraph"/>
        <w:numPr>
          <w:ilvl w:val="1"/>
          <w:numId w:val="11"/>
        </w:numPr>
        <w:ind w:left="180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Generation of quotes</w:t>
      </w:r>
    </w:p>
    <w:p w14:paraId="2B9C3BD0" w14:textId="77777777" w:rsidR="00C44D45" w:rsidRPr="00C44D45" w:rsidRDefault="00C44D45" w:rsidP="00C44D45">
      <w:pPr>
        <w:pStyle w:val="ListParagraph"/>
        <w:numPr>
          <w:ilvl w:val="1"/>
          <w:numId w:val="11"/>
        </w:numPr>
        <w:ind w:left="180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Customer follow-up</w:t>
      </w:r>
    </w:p>
    <w:p w14:paraId="0DB50553" w14:textId="77777777" w:rsidR="00C44D45" w:rsidRPr="00C44D45" w:rsidRDefault="00C44D45" w:rsidP="00C44D45">
      <w:pPr>
        <w:pStyle w:val="ListParagraph"/>
        <w:numPr>
          <w:ilvl w:val="1"/>
          <w:numId w:val="11"/>
        </w:numPr>
        <w:ind w:left="180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Order Conversion</w:t>
      </w:r>
    </w:p>
    <w:p w14:paraId="5E8A2E7F" w14:textId="77777777" w:rsidR="00C44D45" w:rsidRPr="00C44D45" w:rsidRDefault="00C44D45" w:rsidP="00C44D45">
      <w:pPr>
        <w:pStyle w:val="ListParagraph"/>
        <w:numPr>
          <w:ilvl w:val="0"/>
          <w:numId w:val="11"/>
        </w:numPr>
        <w:ind w:left="144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Manage product warrantee requests </w:t>
      </w:r>
    </w:p>
    <w:p w14:paraId="0D71BAF9" w14:textId="77777777" w:rsidR="00C44D45" w:rsidRPr="00C44D45" w:rsidRDefault="00C44D45" w:rsidP="00C44D45">
      <w:pPr>
        <w:pStyle w:val="ListParagraph"/>
        <w:numPr>
          <w:ilvl w:val="1"/>
          <w:numId w:val="11"/>
        </w:numPr>
        <w:ind w:left="180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Troubleshooting </w:t>
      </w:r>
    </w:p>
    <w:p w14:paraId="2AD3B08C" w14:textId="77777777" w:rsidR="00C44D45" w:rsidRPr="00C44D45" w:rsidRDefault="00C44D45" w:rsidP="00C44D45">
      <w:pPr>
        <w:pStyle w:val="ListParagraph"/>
        <w:numPr>
          <w:ilvl w:val="1"/>
          <w:numId w:val="11"/>
        </w:numPr>
        <w:ind w:left="180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Ensuring warrantee is entitled per Munro policies </w:t>
      </w:r>
    </w:p>
    <w:p w14:paraId="538B078C" w14:textId="77777777" w:rsidR="00C44D45" w:rsidRPr="00C44D45" w:rsidRDefault="00C44D45" w:rsidP="00C44D45">
      <w:pPr>
        <w:pStyle w:val="ListParagraph"/>
        <w:numPr>
          <w:ilvl w:val="1"/>
          <w:numId w:val="11"/>
        </w:numPr>
        <w:ind w:left="180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Actively track and monitor warrantee/RMA request for entire lifecycle </w:t>
      </w:r>
    </w:p>
    <w:p w14:paraId="29638FA9" w14:textId="77777777" w:rsidR="00C44D45" w:rsidRPr="00C44D45" w:rsidRDefault="00C44D45" w:rsidP="00C44D45">
      <w:pPr>
        <w:pStyle w:val="ListParagraph"/>
        <w:numPr>
          <w:ilvl w:val="1"/>
          <w:numId w:val="11"/>
        </w:numPr>
        <w:ind w:left="180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Customer feedback regarding RMA validation  </w:t>
      </w:r>
    </w:p>
    <w:p w14:paraId="38E588E0" w14:textId="6B8B07A8" w:rsidR="00C44D45" w:rsidRPr="00C44D45" w:rsidRDefault="00C44D45" w:rsidP="00C44D45">
      <w:pPr>
        <w:pStyle w:val="ListParagraph"/>
        <w:numPr>
          <w:ilvl w:val="0"/>
          <w:numId w:val="11"/>
        </w:numPr>
        <w:ind w:left="1440" w:right="9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General call tracking and related data entry </w:t>
      </w:r>
    </w:p>
    <w:p w14:paraId="58C0BD69" w14:textId="77777777" w:rsidR="00C44D45" w:rsidRDefault="00C44D45" w:rsidP="00C44D45">
      <w:pPr>
        <w:ind w:left="1440" w:right="90"/>
        <w:rPr>
          <w:rFonts w:asciiTheme="majorHAnsi" w:hAnsiTheme="majorHAnsi" w:cs="Arial"/>
          <w:b/>
          <w:sz w:val="22"/>
          <w:szCs w:val="22"/>
        </w:rPr>
      </w:pPr>
    </w:p>
    <w:p w14:paraId="744B432A" w14:textId="77777777" w:rsidR="00C44D45" w:rsidRPr="00C44D45" w:rsidRDefault="00C44D45" w:rsidP="00C44D45">
      <w:pPr>
        <w:ind w:left="1440" w:right="90"/>
        <w:rPr>
          <w:rFonts w:asciiTheme="majorHAnsi" w:hAnsiTheme="majorHAnsi" w:cs="Arial"/>
          <w:b/>
          <w:sz w:val="22"/>
          <w:szCs w:val="22"/>
        </w:rPr>
      </w:pPr>
    </w:p>
    <w:p w14:paraId="752F3C49" w14:textId="77777777" w:rsidR="00C44D45" w:rsidRPr="00C44D45" w:rsidRDefault="00C44D45" w:rsidP="00C44D45">
      <w:pPr>
        <w:ind w:left="720"/>
        <w:rPr>
          <w:rFonts w:asciiTheme="majorHAnsi" w:hAnsiTheme="majorHAnsi" w:cs="Arial"/>
          <w:b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Account Management </w:t>
      </w:r>
    </w:p>
    <w:p w14:paraId="409BEDC5" w14:textId="20D28CB9" w:rsidR="00C44D45" w:rsidRPr="00C44D45" w:rsidRDefault="00C44D45" w:rsidP="00C44D45">
      <w:pPr>
        <w:numPr>
          <w:ilvl w:val="0"/>
          <w:numId w:val="13"/>
        </w:numPr>
        <w:ind w:left="1440"/>
        <w:rPr>
          <w:rFonts w:asciiTheme="majorHAnsi" w:hAnsiTheme="majorHAnsi" w:cs="Arial"/>
          <w:b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Collaborate and assist with executing promotional programs and sales offerings </w:t>
      </w:r>
    </w:p>
    <w:p w14:paraId="5A69D4B0" w14:textId="77777777" w:rsidR="00C44D45" w:rsidRPr="00C44D45" w:rsidRDefault="00C44D45" w:rsidP="00C44D45">
      <w:pPr>
        <w:numPr>
          <w:ilvl w:val="0"/>
          <w:numId w:val="13"/>
        </w:numPr>
        <w:ind w:left="1440"/>
        <w:rPr>
          <w:rFonts w:asciiTheme="majorHAnsi" w:hAnsiTheme="majorHAnsi" w:cs="Arial"/>
          <w:b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Develop and maintain positive customer relationship to increase sales and overall satisfaction  </w:t>
      </w:r>
    </w:p>
    <w:p w14:paraId="4C4CCEF7" w14:textId="29115874" w:rsidR="00C44D45" w:rsidRPr="00C44D45" w:rsidRDefault="00C44D45" w:rsidP="00C44D45">
      <w:pPr>
        <w:numPr>
          <w:ilvl w:val="0"/>
          <w:numId w:val="13"/>
        </w:numPr>
        <w:ind w:left="1440"/>
        <w:rPr>
          <w:rFonts w:asciiTheme="majorHAnsi" w:hAnsiTheme="majorHAnsi" w:cs="Arial"/>
          <w:b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Identify and resolve customer challenges within predefined company policies  </w:t>
      </w:r>
      <w:r w:rsidRPr="00C44D45">
        <w:rPr>
          <w:rFonts w:asciiTheme="majorHAnsi" w:hAnsiTheme="majorHAnsi" w:cs="Arial"/>
          <w:sz w:val="22"/>
          <w:szCs w:val="22"/>
        </w:rPr>
        <w:br/>
      </w:r>
    </w:p>
    <w:p w14:paraId="39ACA8EE" w14:textId="77777777" w:rsidR="00C44D45" w:rsidRPr="00C44D45" w:rsidRDefault="00C44D45" w:rsidP="00C44D45">
      <w:pPr>
        <w:ind w:left="81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Additional</w:t>
      </w:r>
    </w:p>
    <w:p w14:paraId="43B57A59" w14:textId="77777777" w:rsidR="00C44D45" w:rsidRPr="00C44D45" w:rsidRDefault="00C44D45" w:rsidP="00C44D45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Maintains professional and technical knowledge by attending educational workshops and reviewing professional publications</w:t>
      </w:r>
    </w:p>
    <w:p w14:paraId="24B42CB7" w14:textId="77777777" w:rsidR="00C44D45" w:rsidRPr="00C44D45" w:rsidRDefault="00C44D45" w:rsidP="00C44D45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Proactively seeks opportunities to engage with and support the team members</w:t>
      </w:r>
    </w:p>
    <w:p w14:paraId="03F473D2" w14:textId="77777777" w:rsidR="00C44D45" w:rsidRPr="00C44D45" w:rsidRDefault="00C44D45" w:rsidP="00C44D45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Abide by all company safety and hygiene regulations</w:t>
      </w:r>
    </w:p>
    <w:p w14:paraId="709B307E" w14:textId="540BF323" w:rsidR="00C44D45" w:rsidRPr="00C44D45" w:rsidRDefault="00C44D45" w:rsidP="00C44D45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Other duties as assigned</w:t>
      </w:r>
    </w:p>
    <w:p w14:paraId="0CA04E75" w14:textId="77777777" w:rsidR="00C44D45" w:rsidRPr="00C44D45" w:rsidRDefault="00C44D45" w:rsidP="00C44D45">
      <w:pPr>
        <w:rPr>
          <w:rFonts w:asciiTheme="majorHAnsi" w:hAnsiTheme="majorHAnsi" w:cs="Arial"/>
          <w:sz w:val="22"/>
          <w:szCs w:val="22"/>
        </w:rPr>
      </w:pPr>
    </w:p>
    <w:p w14:paraId="7CEE9B91" w14:textId="215E035E" w:rsidR="00C44D45" w:rsidRDefault="00C44D45" w:rsidP="00C44D45">
      <w:p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Qualifications:</w:t>
      </w:r>
    </w:p>
    <w:p w14:paraId="7F665723" w14:textId="77777777" w:rsidR="00C44D45" w:rsidRPr="00C44D45" w:rsidRDefault="00C44D45" w:rsidP="00C44D45">
      <w:pPr>
        <w:rPr>
          <w:rFonts w:asciiTheme="majorHAnsi" w:hAnsiTheme="majorHAnsi" w:cs="Arial"/>
          <w:sz w:val="22"/>
          <w:szCs w:val="22"/>
        </w:rPr>
      </w:pPr>
    </w:p>
    <w:p w14:paraId="68D30B4D" w14:textId="77777777" w:rsidR="00C44D45" w:rsidRPr="00C44D45" w:rsidRDefault="00C44D45" w:rsidP="00C44D45">
      <w:pPr>
        <w:pStyle w:val="TableGrid1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Attention to Detail: Ability to work with precision and identify/solve problems </w:t>
      </w:r>
    </w:p>
    <w:p w14:paraId="03656C1B" w14:textId="77777777" w:rsidR="00C44D45" w:rsidRPr="00C44D45" w:rsidRDefault="00C44D45" w:rsidP="00C44D45">
      <w:pPr>
        <w:pStyle w:val="TableGrid1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Analytical Skills:  Independent/Strong problem-solving ability</w:t>
      </w:r>
    </w:p>
    <w:p w14:paraId="64F10732" w14:textId="77777777" w:rsidR="00C44D45" w:rsidRPr="00C44D45" w:rsidRDefault="00C44D45" w:rsidP="00C44D45">
      <w:pPr>
        <w:pStyle w:val="TableGrid1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lastRenderedPageBreak/>
        <w:t>Speaking and Writing: Strong written and verbal communication skills</w:t>
      </w:r>
    </w:p>
    <w:p w14:paraId="0DADFCA2" w14:textId="77777777" w:rsidR="00C44D45" w:rsidRPr="00C44D45" w:rsidRDefault="00C44D45" w:rsidP="00C44D45">
      <w:pPr>
        <w:pStyle w:val="TableGrid1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Must be able to navigate a wide range of computer applications.  Including but not limited to: </w:t>
      </w:r>
    </w:p>
    <w:p w14:paraId="66C182CE" w14:textId="77777777" w:rsidR="00C44D45" w:rsidRPr="00C44D45" w:rsidRDefault="00C44D45" w:rsidP="00C44D45">
      <w:pPr>
        <w:pStyle w:val="TableGrid1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Microsoft Office</w:t>
      </w:r>
    </w:p>
    <w:p w14:paraId="28C3FC44" w14:textId="77777777" w:rsidR="00C44D45" w:rsidRPr="00C44D45" w:rsidRDefault="00C44D45" w:rsidP="00C44D45">
      <w:pPr>
        <w:pStyle w:val="TableGrid1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Google Sheets </w:t>
      </w:r>
    </w:p>
    <w:p w14:paraId="01B197F8" w14:textId="7B422A76" w:rsidR="00C44D45" w:rsidRDefault="00C44D45" w:rsidP="00C44D45">
      <w:pPr>
        <w:pStyle w:val="TableGrid1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Order Entry Systems  </w:t>
      </w:r>
    </w:p>
    <w:p w14:paraId="3463F857" w14:textId="6E38BC95" w:rsidR="00FC6477" w:rsidRPr="00C44D45" w:rsidRDefault="00FC6477" w:rsidP="00C44D45">
      <w:pPr>
        <w:pStyle w:val="TableGrid1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Cloud Based help desk </w:t>
      </w:r>
      <w:bookmarkStart w:id="0" w:name="_GoBack"/>
      <w:bookmarkEnd w:id="0"/>
    </w:p>
    <w:p w14:paraId="151FC1B7" w14:textId="77777777" w:rsidR="00C44D45" w:rsidRPr="00C44D45" w:rsidRDefault="00C44D45" w:rsidP="00C44D45">
      <w:pPr>
        <w:pStyle w:val="TableGrid1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Past experience: At least 5 years with pump and related systems</w:t>
      </w:r>
    </w:p>
    <w:p w14:paraId="7E573AEF" w14:textId="77777777" w:rsidR="00C44D45" w:rsidRPr="00C44D45" w:rsidRDefault="00C44D45" w:rsidP="00C44D45">
      <w:pPr>
        <w:pStyle w:val="TableGrid1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Experience in industrial goods is highly preferred</w:t>
      </w:r>
    </w:p>
    <w:p w14:paraId="737CCF2B" w14:textId="77777777" w:rsidR="00C44D45" w:rsidRPr="00C44D45" w:rsidRDefault="00C44D45" w:rsidP="00C44D45">
      <w:pPr>
        <w:pStyle w:val="TableGrid1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eastAsia="Times New Roman" w:hAnsiTheme="majorHAnsi" w:cs="Arial"/>
          <w:sz w:val="22"/>
          <w:szCs w:val="22"/>
        </w:rPr>
        <w:t xml:space="preserve">Enthusiastic, high energy, results driven, solid work ethic and ability to interact with team members  </w:t>
      </w:r>
    </w:p>
    <w:p w14:paraId="162497A4" w14:textId="77777777" w:rsidR="00C44D45" w:rsidRPr="00C44D45" w:rsidRDefault="00C44D45" w:rsidP="00C44D45">
      <w:pPr>
        <w:pStyle w:val="TableGrid1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eastAsia="Times New Roman" w:hAnsiTheme="majorHAnsi" w:cs="Arial"/>
          <w:sz w:val="22"/>
          <w:szCs w:val="22"/>
        </w:rPr>
        <w:t>Ability to navigate call center phone systems</w:t>
      </w:r>
    </w:p>
    <w:p w14:paraId="035AC149" w14:textId="77777777" w:rsidR="000A4E4C" w:rsidRPr="00C44D45" w:rsidRDefault="000A4E4C" w:rsidP="000A4E4C">
      <w:pPr>
        <w:rPr>
          <w:rFonts w:asciiTheme="majorHAnsi" w:hAnsiTheme="majorHAnsi" w:cs="Arial"/>
          <w:sz w:val="22"/>
          <w:szCs w:val="22"/>
        </w:rPr>
      </w:pPr>
    </w:p>
    <w:p w14:paraId="47D2F777" w14:textId="77777777" w:rsidR="000A4E4C" w:rsidRPr="00C44D45" w:rsidRDefault="000A4E4C" w:rsidP="000A4E4C">
      <w:pPr>
        <w:rPr>
          <w:rFonts w:asciiTheme="majorHAnsi" w:hAnsiTheme="majorHAnsi" w:cs="Arial"/>
          <w:sz w:val="22"/>
          <w:szCs w:val="22"/>
        </w:rPr>
      </w:pPr>
    </w:p>
    <w:p w14:paraId="036C7311" w14:textId="2A8828C8" w:rsidR="000A4E4C" w:rsidRPr="00C44D45" w:rsidRDefault="006A431F" w:rsidP="000A4E4C">
      <w:pPr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Physical job requirements: </w:t>
      </w:r>
    </w:p>
    <w:p w14:paraId="44913B1A" w14:textId="77777777" w:rsidR="006A431F" w:rsidRPr="00C44D45" w:rsidRDefault="006A431F" w:rsidP="000A4E4C">
      <w:pPr>
        <w:rPr>
          <w:rFonts w:asciiTheme="majorHAnsi" w:hAnsiTheme="majorHAnsi" w:cs="Arial"/>
          <w:sz w:val="22"/>
          <w:szCs w:val="22"/>
        </w:rPr>
      </w:pPr>
    </w:p>
    <w:p w14:paraId="7286F6B0" w14:textId="77777777" w:rsidR="000A4E4C" w:rsidRPr="00C44D45" w:rsidRDefault="000A4E4C" w:rsidP="00C44D45">
      <w:pPr>
        <w:widowControl w:val="0"/>
        <w:numPr>
          <w:ilvl w:val="0"/>
          <w:numId w:val="10"/>
        </w:numPr>
        <w:suppressAutoHyphens/>
        <w:ind w:left="1440"/>
        <w:rPr>
          <w:rFonts w:asciiTheme="majorHAnsi" w:hAnsiTheme="majorHAnsi" w:cs="Arial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>Stand and/or sit continuously and perform job functions</w:t>
      </w:r>
    </w:p>
    <w:p w14:paraId="083AD053" w14:textId="6AC4F65B" w:rsidR="000F6495" w:rsidRPr="00C44D45" w:rsidRDefault="000A4E4C" w:rsidP="00C44D45">
      <w:pPr>
        <w:pStyle w:val="TableGrid1"/>
        <w:numPr>
          <w:ilvl w:val="0"/>
          <w:numId w:val="8"/>
        </w:numPr>
        <w:ind w:left="1440"/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 w:cs="Arial"/>
          <w:sz w:val="22"/>
          <w:szCs w:val="22"/>
        </w:rPr>
        <w:t xml:space="preserve">Physically occupy workspace 5 days a week, 8 hours per day (with dedicated breaks)   </w:t>
      </w:r>
    </w:p>
    <w:p w14:paraId="462EF4F3" w14:textId="77777777" w:rsidR="00690753" w:rsidRPr="00C44D45" w:rsidRDefault="00690753" w:rsidP="00690753">
      <w:pPr>
        <w:rPr>
          <w:rFonts w:asciiTheme="majorHAnsi" w:hAnsiTheme="majorHAnsi"/>
          <w:sz w:val="22"/>
          <w:szCs w:val="22"/>
        </w:rPr>
      </w:pPr>
    </w:p>
    <w:p w14:paraId="7DDF8F2F" w14:textId="607CF31F" w:rsidR="00690753" w:rsidRPr="00C44D45" w:rsidRDefault="00690753" w:rsidP="00690753">
      <w:pPr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sz w:val="22"/>
          <w:szCs w:val="22"/>
        </w:rPr>
        <w:t xml:space="preserve">Education level: High </w:t>
      </w:r>
      <w:r w:rsidR="006A431F" w:rsidRPr="00C44D45">
        <w:rPr>
          <w:rFonts w:asciiTheme="majorHAnsi" w:hAnsiTheme="majorHAnsi"/>
          <w:sz w:val="22"/>
          <w:szCs w:val="22"/>
        </w:rPr>
        <w:t>School diploma or GED required.</w:t>
      </w:r>
    </w:p>
    <w:p w14:paraId="638AD543" w14:textId="77777777" w:rsidR="00540E18" w:rsidRPr="00C44D45" w:rsidRDefault="00540E18" w:rsidP="00690753">
      <w:pPr>
        <w:rPr>
          <w:rFonts w:asciiTheme="majorHAnsi" w:hAnsiTheme="majorHAnsi"/>
          <w:sz w:val="22"/>
          <w:szCs w:val="22"/>
        </w:rPr>
      </w:pPr>
    </w:p>
    <w:p w14:paraId="410CEE38" w14:textId="77777777" w:rsidR="00C44D45" w:rsidRPr="00C44D45" w:rsidRDefault="00C44D45" w:rsidP="00C44D45">
      <w:pPr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sz w:val="22"/>
          <w:szCs w:val="22"/>
        </w:rPr>
        <w:t xml:space="preserve">Location: Munro Companies is located in Grand Junction, Colorado. </w:t>
      </w:r>
    </w:p>
    <w:p w14:paraId="281BAA72" w14:textId="77777777" w:rsidR="00C44D45" w:rsidRPr="00C44D45" w:rsidRDefault="00C44D45" w:rsidP="00690753">
      <w:pPr>
        <w:rPr>
          <w:rFonts w:asciiTheme="majorHAnsi" w:hAnsiTheme="majorHAnsi"/>
          <w:sz w:val="22"/>
          <w:szCs w:val="22"/>
        </w:rPr>
      </w:pPr>
    </w:p>
    <w:p w14:paraId="602448B3" w14:textId="2F8B9060" w:rsidR="00540E18" w:rsidRPr="00C44D45" w:rsidRDefault="00540E18" w:rsidP="00690753">
      <w:pPr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sz w:val="22"/>
          <w:szCs w:val="22"/>
        </w:rPr>
        <w:t xml:space="preserve">Travel Required: </w:t>
      </w:r>
      <w:r w:rsidR="006A431F" w:rsidRPr="00C44D45">
        <w:rPr>
          <w:rFonts w:asciiTheme="majorHAnsi" w:hAnsiTheme="majorHAnsi"/>
          <w:sz w:val="22"/>
          <w:szCs w:val="22"/>
        </w:rPr>
        <w:t>0</w:t>
      </w:r>
      <w:r w:rsidRPr="00C44D45">
        <w:rPr>
          <w:rFonts w:asciiTheme="majorHAnsi" w:hAnsiTheme="majorHAnsi"/>
          <w:sz w:val="22"/>
          <w:szCs w:val="22"/>
        </w:rPr>
        <w:t>-</w:t>
      </w:r>
      <w:r w:rsidR="006A431F" w:rsidRPr="00C44D45">
        <w:rPr>
          <w:rFonts w:asciiTheme="majorHAnsi" w:hAnsiTheme="majorHAnsi"/>
          <w:sz w:val="22"/>
          <w:szCs w:val="22"/>
        </w:rPr>
        <w:t>5</w:t>
      </w:r>
      <w:r w:rsidRPr="00C44D45">
        <w:rPr>
          <w:rFonts w:asciiTheme="majorHAnsi" w:hAnsiTheme="majorHAnsi"/>
          <w:sz w:val="22"/>
          <w:szCs w:val="22"/>
        </w:rPr>
        <w:t>%</w:t>
      </w:r>
    </w:p>
    <w:p w14:paraId="04850147" w14:textId="77777777" w:rsidR="00690753" w:rsidRPr="00C44D45" w:rsidRDefault="00690753" w:rsidP="00690753">
      <w:pPr>
        <w:rPr>
          <w:rFonts w:asciiTheme="majorHAnsi" w:hAnsiTheme="majorHAnsi"/>
          <w:sz w:val="22"/>
          <w:szCs w:val="22"/>
        </w:rPr>
      </w:pPr>
    </w:p>
    <w:p w14:paraId="7D8EB65D" w14:textId="21EAF2FE" w:rsidR="00690753" w:rsidRPr="00C44D45" w:rsidRDefault="00C44D45" w:rsidP="00690753">
      <w:pPr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sz w:val="22"/>
          <w:szCs w:val="22"/>
        </w:rPr>
        <w:t>Compensation</w:t>
      </w:r>
      <w:r w:rsidR="008C7D22" w:rsidRPr="00C44D45">
        <w:rPr>
          <w:rFonts w:asciiTheme="majorHAnsi" w:hAnsiTheme="majorHAnsi"/>
          <w:sz w:val="22"/>
          <w:szCs w:val="22"/>
        </w:rPr>
        <w:t xml:space="preserve">: </w:t>
      </w:r>
      <w:r w:rsidR="001C65CF" w:rsidRPr="00C44D45">
        <w:rPr>
          <w:rFonts w:asciiTheme="majorHAnsi" w:hAnsiTheme="majorHAnsi"/>
          <w:sz w:val="22"/>
          <w:szCs w:val="22"/>
        </w:rPr>
        <w:t>Munro offers a competitive compensation package, commensurate with experience. Please provide salary requirements.</w:t>
      </w:r>
    </w:p>
    <w:p w14:paraId="66F7091D" w14:textId="77777777" w:rsidR="00690753" w:rsidRPr="00C44D45" w:rsidRDefault="00690753">
      <w:pPr>
        <w:rPr>
          <w:rFonts w:asciiTheme="majorHAnsi" w:hAnsiTheme="majorHAnsi"/>
          <w:sz w:val="22"/>
          <w:szCs w:val="22"/>
        </w:rPr>
      </w:pPr>
    </w:p>
    <w:p w14:paraId="54DB3F07" w14:textId="7FC81131" w:rsidR="00540E18" w:rsidRPr="00C44D45" w:rsidRDefault="00540E18">
      <w:pPr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sz w:val="22"/>
          <w:szCs w:val="22"/>
        </w:rPr>
        <w:t>Munro Companies is an Equal Opportunity Employer.</w:t>
      </w:r>
    </w:p>
    <w:p w14:paraId="7A0DD598" w14:textId="77777777" w:rsidR="00540E18" w:rsidRPr="00C44D45" w:rsidRDefault="00540E18">
      <w:pPr>
        <w:rPr>
          <w:rFonts w:asciiTheme="majorHAnsi" w:hAnsiTheme="majorHAnsi"/>
          <w:sz w:val="22"/>
          <w:szCs w:val="22"/>
        </w:rPr>
      </w:pPr>
    </w:p>
    <w:p w14:paraId="39487113" w14:textId="797E3DC0" w:rsidR="00540E18" w:rsidRPr="00C44D45" w:rsidRDefault="00540E18">
      <w:pPr>
        <w:rPr>
          <w:rFonts w:asciiTheme="majorHAnsi" w:hAnsiTheme="majorHAnsi"/>
          <w:sz w:val="22"/>
          <w:szCs w:val="22"/>
        </w:rPr>
      </w:pPr>
      <w:r w:rsidRPr="00C44D45">
        <w:rPr>
          <w:rFonts w:asciiTheme="majorHAnsi" w:hAnsiTheme="majorHAnsi"/>
          <w:sz w:val="22"/>
          <w:szCs w:val="22"/>
        </w:rPr>
        <w:t>This job posting doe</w:t>
      </w:r>
      <w:r w:rsidR="000F6495" w:rsidRPr="00C44D45">
        <w:rPr>
          <w:rFonts w:asciiTheme="majorHAnsi" w:hAnsiTheme="majorHAnsi"/>
          <w:sz w:val="22"/>
          <w:szCs w:val="22"/>
        </w:rPr>
        <w:t>s</w:t>
      </w:r>
      <w:r w:rsidRPr="00C44D45">
        <w:rPr>
          <w:rFonts w:asciiTheme="majorHAnsi" w:hAnsiTheme="majorHAnsi"/>
          <w:sz w:val="22"/>
          <w:szCs w:val="22"/>
        </w:rPr>
        <w:t xml:space="preserve"> not constitute a promise or guarantee of employment.</w:t>
      </w:r>
    </w:p>
    <w:sectPr w:rsidR="00540E18" w:rsidRPr="00C44D45" w:rsidSect="00C44D45">
      <w:footerReference w:type="default" r:id="rId7"/>
      <w:headerReference w:type="first" r:id="rId8"/>
      <w:footerReference w:type="first" r:id="rId9"/>
      <w:pgSz w:w="12240" w:h="15840"/>
      <w:pgMar w:top="1440" w:right="180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AC13" w14:textId="77777777" w:rsidR="006F35A6" w:rsidRDefault="006F35A6" w:rsidP="00512AC9">
      <w:r>
        <w:separator/>
      </w:r>
    </w:p>
  </w:endnote>
  <w:endnote w:type="continuationSeparator" w:id="0">
    <w:p w14:paraId="62D9441D" w14:textId="77777777" w:rsidR="006F35A6" w:rsidRDefault="006F35A6" w:rsidP="0051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061C" w14:textId="0AA05F81" w:rsidR="001579EF" w:rsidRDefault="001579E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782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3009" w14:textId="53EB8237" w:rsidR="001579EF" w:rsidRPr="00512AC9" w:rsidRDefault="001579EF" w:rsidP="00512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782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8E0C1" w14:textId="77777777" w:rsidR="006F35A6" w:rsidRDefault="006F35A6" w:rsidP="00512AC9">
      <w:r>
        <w:separator/>
      </w:r>
    </w:p>
  </w:footnote>
  <w:footnote w:type="continuationSeparator" w:id="0">
    <w:p w14:paraId="53F588C3" w14:textId="77777777" w:rsidR="006F35A6" w:rsidRDefault="006F35A6" w:rsidP="0051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1BBB" w14:textId="39927E9B" w:rsidR="001579EF" w:rsidRDefault="001579EF">
    <w:pPr>
      <w:pStyle w:val="Header"/>
    </w:pPr>
    <w:r>
      <w:rPr>
        <w:noProof/>
      </w:rPr>
      <w:drawing>
        <wp:inline distT="0" distB="0" distL="0" distR="0" wp14:anchorId="440FD880" wp14:editId="2EF17853">
          <wp:extent cx="2608998" cy="574040"/>
          <wp:effectExtent l="0" t="0" r="762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r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998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F85"/>
    <w:multiLevelType w:val="hybridMultilevel"/>
    <w:tmpl w:val="3B5A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EA0"/>
    <w:multiLevelType w:val="hybridMultilevel"/>
    <w:tmpl w:val="E4960840"/>
    <w:lvl w:ilvl="0" w:tplc="EED60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14F06"/>
    <w:multiLevelType w:val="hybridMultilevel"/>
    <w:tmpl w:val="C6E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464"/>
    <w:multiLevelType w:val="hybridMultilevel"/>
    <w:tmpl w:val="67361BA8"/>
    <w:lvl w:ilvl="0" w:tplc="EB84E5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03AD9"/>
    <w:multiLevelType w:val="hybridMultilevel"/>
    <w:tmpl w:val="F104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51B5"/>
    <w:multiLevelType w:val="hybridMultilevel"/>
    <w:tmpl w:val="926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4646"/>
    <w:multiLevelType w:val="hybridMultilevel"/>
    <w:tmpl w:val="4808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604C7"/>
    <w:multiLevelType w:val="hybridMultilevel"/>
    <w:tmpl w:val="0E72A806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287D0E85"/>
    <w:multiLevelType w:val="hybridMultilevel"/>
    <w:tmpl w:val="42201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75577"/>
    <w:multiLevelType w:val="multilevel"/>
    <w:tmpl w:val="0CD2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D0016"/>
    <w:multiLevelType w:val="hybridMultilevel"/>
    <w:tmpl w:val="F602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C245F"/>
    <w:multiLevelType w:val="hybridMultilevel"/>
    <w:tmpl w:val="4BB2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77E9"/>
    <w:multiLevelType w:val="multilevel"/>
    <w:tmpl w:val="CE8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6366B"/>
    <w:multiLevelType w:val="hybridMultilevel"/>
    <w:tmpl w:val="3B5A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E4918"/>
    <w:multiLevelType w:val="hybridMultilevel"/>
    <w:tmpl w:val="A4F03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E353FC"/>
    <w:multiLevelType w:val="hybridMultilevel"/>
    <w:tmpl w:val="84AA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909E2"/>
    <w:multiLevelType w:val="hybridMultilevel"/>
    <w:tmpl w:val="3B9C406A"/>
    <w:lvl w:ilvl="0" w:tplc="A5647EB2">
      <w:start w:val="1"/>
      <w:numFmt w:val="decimal"/>
      <w:lvlText w:val="%1."/>
      <w:lvlJc w:val="left"/>
      <w:pPr>
        <w:ind w:left="1440" w:hanging="360"/>
      </w:pPr>
      <w:rPr>
        <w:rFonts w:asciiTheme="minorHAnsi" w:eastAsia="ヒラギノ角ゴ Pro W3" w:hAnsiTheme="minorHAnsi" w:cs="Aria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560378"/>
    <w:multiLevelType w:val="multilevel"/>
    <w:tmpl w:val="81C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91DF7"/>
    <w:multiLevelType w:val="hybridMultilevel"/>
    <w:tmpl w:val="7E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17"/>
  </w:num>
  <w:num w:numId="8">
    <w:abstractNumId w:val="2"/>
  </w:num>
  <w:num w:numId="9">
    <w:abstractNumId w:val="18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0"/>
  </w:num>
  <w:num w:numId="16">
    <w:abstractNumId w:val="5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3"/>
    <w:rsid w:val="00007844"/>
    <w:rsid w:val="000161CD"/>
    <w:rsid w:val="00025D37"/>
    <w:rsid w:val="00097983"/>
    <w:rsid w:val="000A4E4C"/>
    <w:rsid w:val="000F6495"/>
    <w:rsid w:val="001579EF"/>
    <w:rsid w:val="00192A51"/>
    <w:rsid w:val="001C4308"/>
    <w:rsid w:val="001C65CF"/>
    <w:rsid w:val="0027782A"/>
    <w:rsid w:val="002C3BED"/>
    <w:rsid w:val="002E3C51"/>
    <w:rsid w:val="003C6A06"/>
    <w:rsid w:val="003D0C2B"/>
    <w:rsid w:val="0042215E"/>
    <w:rsid w:val="00444DC2"/>
    <w:rsid w:val="004F6A54"/>
    <w:rsid w:val="00512AC9"/>
    <w:rsid w:val="00517EF2"/>
    <w:rsid w:val="00540E18"/>
    <w:rsid w:val="005861E2"/>
    <w:rsid w:val="005943A9"/>
    <w:rsid w:val="005A37A8"/>
    <w:rsid w:val="005C2B52"/>
    <w:rsid w:val="00643A4B"/>
    <w:rsid w:val="00655FB0"/>
    <w:rsid w:val="00690753"/>
    <w:rsid w:val="00697628"/>
    <w:rsid w:val="006A431F"/>
    <w:rsid w:val="006B3DB2"/>
    <w:rsid w:val="006C0106"/>
    <w:rsid w:val="006F35A6"/>
    <w:rsid w:val="00752F5A"/>
    <w:rsid w:val="00801163"/>
    <w:rsid w:val="008620DB"/>
    <w:rsid w:val="008A5CFC"/>
    <w:rsid w:val="008C7D22"/>
    <w:rsid w:val="008D7E10"/>
    <w:rsid w:val="009D36C5"/>
    <w:rsid w:val="009F30B1"/>
    <w:rsid w:val="00A14B96"/>
    <w:rsid w:val="00A65F50"/>
    <w:rsid w:val="00A9166B"/>
    <w:rsid w:val="00AE4710"/>
    <w:rsid w:val="00BC4930"/>
    <w:rsid w:val="00C44D45"/>
    <w:rsid w:val="00C55216"/>
    <w:rsid w:val="00CD3D7A"/>
    <w:rsid w:val="00D76E44"/>
    <w:rsid w:val="00E70919"/>
    <w:rsid w:val="00EA3CF2"/>
    <w:rsid w:val="00EE5087"/>
    <w:rsid w:val="00F54D31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0A2E5D"/>
  <w14:defaultImageDpi w14:val="300"/>
  <w15:docId w15:val="{9742503D-EC36-A54F-9026-B8A113FF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753"/>
    <w:rPr>
      <w:rFonts w:ascii="Cambria" w:eastAsia="MS Mincho" w:hAnsi="Cambria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A5CF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690753"/>
    <w:rPr>
      <w:rFonts w:eastAsia="ヒラギノ角ゴ Pro W3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90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C9"/>
    <w:rPr>
      <w:rFonts w:ascii="Cambria" w:eastAsia="MS Mincho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2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AC9"/>
    <w:rPr>
      <w:rFonts w:ascii="Cambria" w:eastAsia="MS Mincho" w:hAnsi="Cambri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12AC9"/>
  </w:style>
  <w:style w:type="paragraph" w:styleId="BalloonText">
    <w:name w:val="Balloon Text"/>
    <w:basedOn w:val="Normal"/>
    <w:link w:val="BalloonTextChar"/>
    <w:uiPriority w:val="99"/>
    <w:semiHidden/>
    <w:unhideWhenUsed/>
    <w:rsid w:val="00512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C9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5CFC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A5CF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A5C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5CFC"/>
    <w:rPr>
      <w:color w:val="0000FF"/>
      <w:u w:val="single"/>
    </w:rPr>
  </w:style>
  <w:style w:type="character" w:customStyle="1" w:styleId="Bullets">
    <w:name w:val="Bullets"/>
    <w:rsid w:val="000A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4227</Characters>
  <Application>Microsoft Office Word</Application>
  <DocSecurity>0</DocSecurity>
  <Lines>35</Lines>
  <Paragraphs>9</Paragraphs>
  <ScaleCrop>false</ScaleCrop>
  <Company>Munro Pump/Mfg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Mueller</dc:creator>
  <cp:keywords/>
  <dc:description/>
  <cp:lastModifiedBy>Allen Munro</cp:lastModifiedBy>
  <cp:revision>2</cp:revision>
  <cp:lastPrinted>2018-01-05T23:38:00Z</cp:lastPrinted>
  <dcterms:created xsi:type="dcterms:W3CDTF">2019-11-15T17:11:00Z</dcterms:created>
  <dcterms:modified xsi:type="dcterms:W3CDTF">2019-11-15T17:11:00Z</dcterms:modified>
</cp:coreProperties>
</file>